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0C" w:rsidRDefault="00082D2B">
      <w:pPr>
        <w:numPr>
          <w:ilvl w:val="0"/>
          <w:numId w:val="1"/>
        </w:numPr>
      </w:pPr>
      <w:r>
        <w:t>Antrag auf Zuerkennung der Trennungszuschusses gem. § 34 (4) RGV 1955 (nur für verheiratete Lehrer, die nach der Versetzung in einen anderen Dienstort keinen doppelten Haushalt führen und die fahrplanmäßige Fahrtzeit nicht mehr als zwei Stunden beträgt):  1)</w:t>
      </w:r>
    </w:p>
    <w:p w:rsidR="0020570C" w:rsidRDefault="0020570C"/>
    <w:p w:rsidR="0020570C" w:rsidRDefault="00082D2B">
      <w:pPr>
        <w:numPr>
          <w:ilvl w:val="0"/>
          <w:numId w:val="1"/>
        </w:numPr>
      </w:pPr>
      <w:r>
        <w:t>Antrag auf Zuerkennung der Zuteilungszuschusses (Zuteilungsgebühr gemäß § 22 Abs. 3 RGV 1955):  1)</w:t>
      </w:r>
    </w:p>
    <w:p w:rsidR="0020570C" w:rsidRDefault="00082D2B">
      <w:pPr>
        <w:ind w:left="284" w:right="-29" w:firstLine="76"/>
      </w:pPr>
      <w:r>
        <w:t xml:space="preserve">Name: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tab/>
        <w:t xml:space="preserve">Pers.Nr.: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B2769B">
        <w:tab/>
      </w:r>
      <w:r w:rsidR="00B2769B">
        <w:tab/>
      </w:r>
      <w:r>
        <w:t xml:space="preserve">Titel: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20570C" w:rsidRDefault="00082D2B">
      <w:pPr>
        <w:ind w:left="284" w:right="-29" w:firstLine="76"/>
      </w:pPr>
      <w:r>
        <w:t xml:space="preserve">Gehaltsstufe: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0570C" w:rsidRDefault="0020570C">
      <w:pPr>
        <w:ind w:left="360"/>
      </w:pPr>
    </w:p>
    <w:p w:rsidR="0020570C" w:rsidRDefault="00082D2B">
      <w:pPr>
        <w:ind w:left="360"/>
      </w:pPr>
      <w:r>
        <w:t xml:space="preserve">Stammschule: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bookmarkStart w:id="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"/>
      <w:r>
        <w:fldChar w:fldCharType="end"/>
      </w:r>
      <w:bookmarkEnd w:id="4"/>
      <w:r w:rsidR="003E4777">
        <w:tab/>
        <w:t>Wohnanschrift: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20570C" w:rsidRDefault="0020570C">
      <w:pPr>
        <w:ind w:left="360"/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268"/>
        <w:gridCol w:w="1843"/>
        <w:gridCol w:w="2977"/>
        <w:gridCol w:w="3402"/>
      </w:tblGrid>
      <w:tr w:rsidR="0020570C" w:rsidTr="008F0874">
        <w:trPr>
          <w:trHeight w:val="1757"/>
        </w:trPr>
        <w:tc>
          <w:tcPr>
            <w:tcW w:w="2835" w:type="dxa"/>
          </w:tcPr>
          <w:p w:rsidR="0020570C" w:rsidRDefault="0020570C"/>
          <w:p w:rsidR="0020570C" w:rsidRDefault="00082D2B">
            <w:pPr>
              <w:jc w:val="center"/>
            </w:pPr>
            <w:r>
              <w:t>Vom Wohnort zur Verwendungsschule</w:t>
            </w:r>
          </w:p>
        </w:tc>
        <w:tc>
          <w:tcPr>
            <w:tcW w:w="2268" w:type="dxa"/>
          </w:tcPr>
          <w:p w:rsidR="008F0874" w:rsidRDefault="008F0874" w:rsidP="008F0874">
            <w:r>
              <w:t>Verkehrsmittel</w:t>
            </w:r>
            <w:r w:rsidR="00082D2B">
              <w:t xml:space="preserve"> </w:t>
            </w:r>
          </w:p>
          <w:p w:rsidR="0020570C" w:rsidRDefault="00082D2B" w:rsidP="008F0874">
            <w:r>
              <w:t xml:space="preserve">(Bahn, Autobus) </w:t>
            </w:r>
          </w:p>
          <w:p w:rsidR="0020570C" w:rsidRDefault="00082D2B">
            <w:r>
              <w:t xml:space="preserve">von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20570C" w:rsidRDefault="00082D2B">
            <w:r>
              <w:t xml:space="preserve">bis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20570C" w:rsidRDefault="00082D2B">
            <w:r>
              <w:t>Angabe des Fahrpreises der billigsten Kartenart</w:t>
            </w:r>
          </w:p>
        </w:tc>
        <w:tc>
          <w:tcPr>
            <w:tcW w:w="4111" w:type="dxa"/>
            <w:gridSpan w:val="2"/>
          </w:tcPr>
          <w:p w:rsidR="0020570C" w:rsidRDefault="0020570C"/>
          <w:p w:rsidR="0020570C" w:rsidRDefault="00082D2B">
            <w:r>
              <w:t>eine  Rückfahrt an den Wohnort ist nicht möglich, da</w:t>
            </w:r>
          </w:p>
          <w:p w:rsidR="0020570C" w:rsidRDefault="008F0874" w:rsidP="008F0874">
            <w:r>
              <w:rPr>
                <w:rFonts w:cs="Arial"/>
                <w:rtl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cs="Arial"/>
                <w:rtl/>
              </w:rPr>
              <w:instrText xml:space="preserve"> FORMCHECKBOX </w:instrText>
            </w:r>
            <w:r w:rsidRPr="00971D57">
              <w:rPr>
                <w:rFonts w:cs="Arial"/>
              </w:rPr>
            </w:r>
            <w:r>
              <w:rPr>
                <w:rFonts w:cs="Arial"/>
                <w:rtl/>
              </w:rPr>
              <w:fldChar w:fldCharType="end"/>
            </w:r>
            <w:bookmarkEnd w:id="9"/>
            <w:r>
              <w:rPr>
                <w:rFonts w:cs="Arial"/>
                <w:rtl/>
              </w:rPr>
              <w:t xml:space="preserve"> </w:t>
            </w:r>
            <w:r w:rsidR="00082D2B">
              <w:t>vom Wohnort an den Verwendungsort kein Massenverkehrsmittel verkehrt</w:t>
            </w:r>
          </w:p>
          <w:p w:rsidR="0020570C" w:rsidRDefault="008F0874" w:rsidP="008F0874">
            <w:r>
              <w:rPr>
                <w:rFonts w:cs="Arial"/>
                <w:rtl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rtl/>
              </w:rPr>
              <w:instrText xml:space="preserve"> FORMCHECKBOX </w:instrText>
            </w:r>
            <w:r w:rsidRPr="00971D57">
              <w:rPr>
                <w:rFonts w:cs="Arial"/>
              </w:rPr>
            </w:r>
            <w:r>
              <w:rPr>
                <w:rFonts w:cs="Arial"/>
                <w:rtl/>
              </w:rPr>
              <w:fldChar w:fldCharType="end"/>
            </w:r>
            <w:r>
              <w:rPr>
                <w:rFonts w:cs="Arial"/>
                <w:rtl/>
              </w:rPr>
              <w:t xml:space="preserve"> </w:t>
            </w:r>
            <w:r w:rsidR="00082D2B">
              <w:t>ein solches aus stundenplanmäßigen Gründen nicht benützt werden kann (genaue Begründung)</w:t>
            </w:r>
          </w:p>
          <w:p w:rsidR="0020570C" w:rsidRDefault="0020570C"/>
        </w:tc>
        <w:tc>
          <w:tcPr>
            <w:tcW w:w="2977" w:type="dxa"/>
          </w:tcPr>
          <w:p w:rsidR="0020570C" w:rsidRDefault="0020570C"/>
          <w:p w:rsidR="0020570C" w:rsidRDefault="00082D2B">
            <w:r>
              <w:t>beantragt für die Zeit ab</w:t>
            </w:r>
          </w:p>
          <w:p w:rsidR="0020570C" w:rsidRDefault="00082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20570C" w:rsidRDefault="00082D2B">
            <w:r>
              <w:t>Zahl und  Datum sowie Behörde, welche die Versetzung bzw. die vorübergehende Dienstzuteilung verfügt hat:</w:t>
            </w:r>
          </w:p>
        </w:tc>
        <w:tc>
          <w:tcPr>
            <w:tcW w:w="3402" w:type="dxa"/>
          </w:tcPr>
          <w:p w:rsidR="0020570C" w:rsidRDefault="0020570C"/>
          <w:p w:rsidR="0020570C" w:rsidRDefault="00082D2B">
            <w:pPr>
              <w:numPr>
                <w:ilvl w:val="0"/>
                <w:numId w:val="3"/>
              </w:numPr>
            </w:pPr>
            <w:r>
              <w:t>Anmerkung, ob bzw. ab wann bereits im Bezug einer gleichen Gebühr:</w:t>
            </w:r>
          </w:p>
          <w:p w:rsidR="0020570C" w:rsidRDefault="00082D2B">
            <w:pPr>
              <w:numPr>
                <w:ilvl w:val="0"/>
                <w:numId w:val="3"/>
              </w:numPr>
            </w:pPr>
            <w:r>
              <w:t>Bei Antrag auf Trennungsgebühr angeben, ob die Versetzung über eigenes Ansuchen oder von Amts wegen erfolgte!</w:t>
            </w:r>
          </w:p>
        </w:tc>
      </w:tr>
      <w:tr w:rsidR="0020570C" w:rsidTr="008F087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36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0570C" w:rsidRDefault="0020570C">
            <w:pPr>
              <w:rPr>
                <w:b/>
              </w:rPr>
            </w:pPr>
          </w:p>
          <w:p w:rsidR="0020570C" w:rsidRDefault="00082D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570C" w:rsidRDefault="0020570C">
            <w:pPr>
              <w:rPr>
                <w:b/>
              </w:rPr>
            </w:pPr>
          </w:p>
          <w:p w:rsidR="0020570C" w:rsidRDefault="0020570C">
            <w:pPr>
              <w:rPr>
                <w:b/>
              </w:rPr>
            </w:pPr>
          </w:p>
          <w:p w:rsidR="0020570C" w:rsidRDefault="00082D2B">
            <w:pPr>
              <w:jc w:val="center"/>
              <w:rPr>
                <w:b/>
              </w:rPr>
            </w:pPr>
            <w:r>
              <w:rPr>
                <w:b/>
              </w:rPr>
              <w:t>Monatskarte</w:t>
            </w:r>
          </w:p>
          <w:p w:rsidR="00F578B9" w:rsidRDefault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 w:rsidP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 w:rsidP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 w:rsidP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 w:rsidP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 w:rsidP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 w:rsidP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 w:rsidP="00F578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578B9" w:rsidRDefault="00F578B9" w:rsidP="00F578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570C" w:rsidRDefault="00082D2B">
            <w:pPr>
              <w:rPr>
                <w:b/>
              </w:rPr>
            </w:pPr>
            <w:r>
              <w:rPr>
                <w:b/>
              </w:rPr>
              <w:t>Abwesenheit vom Wohnort</w:t>
            </w:r>
          </w:p>
          <w:p w:rsidR="0020570C" w:rsidRDefault="0027165E">
            <w:pPr>
              <w:rPr>
                <w:b/>
              </w:rPr>
            </w:pPr>
            <w:r>
              <w:rPr>
                <w:b/>
              </w:rPr>
              <w:t xml:space="preserve">Mo. von </w:t>
            </w:r>
            <w:r w:rsidR="00082D2B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12"/>
          </w:p>
          <w:p w:rsidR="0020570C" w:rsidRDefault="0027165E">
            <w:pPr>
              <w:rPr>
                <w:b/>
              </w:rPr>
            </w:pPr>
            <w:r>
              <w:rPr>
                <w:b/>
              </w:rPr>
              <w:t xml:space="preserve">bis </w:t>
            </w:r>
            <w:r w:rsidR="00082D2B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13"/>
            <w:r>
              <w:rPr>
                <w:b/>
              </w:rPr>
              <w:t xml:space="preserve"> </w:t>
            </w:r>
            <w:r w:rsidR="00082D2B">
              <w:rPr>
                <w:b/>
              </w:rPr>
              <w:t>Uhr</w:t>
            </w:r>
          </w:p>
          <w:p w:rsidR="0027165E" w:rsidRDefault="0027165E">
            <w:pPr>
              <w:rPr>
                <w:b/>
              </w:rPr>
            </w:pPr>
          </w:p>
          <w:p w:rsidR="0020570C" w:rsidRDefault="0027165E">
            <w:pPr>
              <w:rPr>
                <w:b/>
              </w:rPr>
            </w:pPr>
            <w:r>
              <w:rPr>
                <w:b/>
              </w:rPr>
              <w:t xml:space="preserve">Die. von </w:t>
            </w:r>
            <w:r w:rsidR="00082D2B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14"/>
          </w:p>
          <w:p w:rsidR="0020570C" w:rsidRDefault="0027165E">
            <w:pPr>
              <w:rPr>
                <w:b/>
              </w:rPr>
            </w:pPr>
            <w:r>
              <w:rPr>
                <w:b/>
              </w:rPr>
              <w:t xml:space="preserve">bis </w:t>
            </w:r>
            <w:r w:rsidR="00082D2B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</w:t>
            </w:r>
            <w:r w:rsidR="00082D2B">
              <w:rPr>
                <w:b/>
              </w:rPr>
              <w:t>Uhr</w:t>
            </w:r>
          </w:p>
          <w:p w:rsidR="0027165E" w:rsidRDefault="0027165E">
            <w:pPr>
              <w:rPr>
                <w:b/>
              </w:rPr>
            </w:pPr>
          </w:p>
          <w:p w:rsidR="0020570C" w:rsidRDefault="0027165E">
            <w:pPr>
              <w:rPr>
                <w:b/>
              </w:rPr>
            </w:pPr>
            <w:r>
              <w:rPr>
                <w:b/>
              </w:rPr>
              <w:t xml:space="preserve">Mi. von </w:t>
            </w:r>
            <w:r w:rsidR="00082D2B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16"/>
          </w:p>
          <w:p w:rsidR="0020570C" w:rsidRDefault="00082D2B">
            <w:pPr>
              <w:rPr>
                <w:b/>
              </w:rPr>
            </w:pPr>
            <w:r>
              <w:rPr>
                <w:b/>
              </w:rPr>
              <w:t xml:space="preserve">bis  </w:t>
            </w: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  <w:r w:rsidR="0027165E">
              <w:rPr>
                <w:b/>
              </w:rPr>
              <w:t xml:space="preserve"> </w:t>
            </w:r>
            <w:r>
              <w:rPr>
                <w:b/>
              </w:rPr>
              <w:t>Uhr</w:t>
            </w:r>
          </w:p>
          <w:p w:rsidR="0027165E" w:rsidRDefault="0027165E">
            <w:pPr>
              <w:rPr>
                <w:b/>
              </w:rPr>
            </w:pPr>
          </w:p>
          <w:p w:rsidR="0020570C" w:rsidRDefault="0027165E">
            <w:pPr>
              <w:rPr>
                <w:b/>
              </w:rPr>
            </w:pPr>
            <w:r>
              <w:rPr>
                <w:b/>
              </w:rPr>
              <w:t xml:space="preserve">Do. von </w:t>
            </w:r>
            <w:r w:rsidR="00082D2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18"/>
          </w:p>
          <w:p w:rsidR="0020570C" w:rsidRDefault="002716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82D2B">
              <w:rPr>
                <w:b/>
              </w:rPr>
              <w:t xml:space="preserve">bis  </w:t>
            </w:r>
            <w:r w:rsidR="00082D2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19"/>
            <w:r>
              <w:rPr>
                <w:b/>
              </w:rPr>
              <w:t xml:space="preserve"> </w:t>
            </w:r>
            <w:r w:rsidR="00082D2B">
              <w:rPr>
                <w:b/>
              </w:rPr>
              <w:t>Uhr</w:t>
            </w:r>
          </w:p>
          <w:p w:rsidR="0027165E" w:rsidRDefault="0027165E">
            <w:pPr>
              <w:rPr>
                <w:b/>
              </w:rPr>
            </w:pPr>
          </w:p>
          <w:p w:rsidR="0020570C" w:rsidRDefault="0027165E">
            <w:pPr>
              <w:rPr>
                <w:b/>
              </w:rPr>
            </w:pPr>
            <w:r>
              <w:rPr>
                <w:b/>
              </w:rPr>
              <w:t xml:space="preserve">Fr. von </w:t>
            </w:r>
            <w:r w:rsidR="00082D2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20"/>
          </w:p>
          <w:p w:rsidR="0020570C" w:rsidRDefault="0027165E">
            <w:pPr>
              <w:rPr>
                <w:b/>
              </w:rPr>
            </w:pPr>
            <w:r>
              <w:rPr>
                <w:b/>
              </w:rPr>
              <w:t>bis</w:t>
            </w:r>
            <w:r w:rsidR="00082D2B">
              <w:rPr>
                <w:b/>
              </w:rPr>
              <w:t xml:space="preserve"> </w:t>
            </w:r>
            <w:r w:rsidR="00082D2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21"/>
            <w:r>
              <w:rPr>
                <w:b/>
              </w:rPr>
              <w:t xml:space="preserve"> </w:t>
            </w:r>
            <w:r w:rsidR="00082D2B">
              <w:rPr>
                <w:b/>
              </w:rPr>
              <w:t>Uhr</w:t>
            </w:r>
          </w:p>
          <w:p w:rsidR="0027165E" w:rsidRDefault="0027165E">
            <w:pPr>
              <w:rPr>
                <w:b/>
              </w:rPr>
            </w:pPr>
          </w:p>
          <w:p w:rsidR="0020570C" w:rsidRDefault="0027165E">
            <w:pPr>
              <w:rPr>
                <w:b/>
              </w:rPr>
            </w:pPr>
            <w:r>
              <w:rPr>
                <w:b/>
              </w:rPr>
              <w:t>Sa. Von</w:t>
            </w:r>
            <w:r w:rsidR="00082D2B">
              <w:rPr>
                <w:b/>
              </w:rPr>
              <w:t xml:space="preserve"> </w:t>
            </w:r>
            <w:r w:rsidR="00082D2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22"/>
          </w:p>
          <w:p w:rsidR="0020570C" w:rsidRDefault="0027165E">
            <w:pPr>
              <w:rPr>
                <w:b/>
              </w:rPr>
            </w:pPr>
            <w:r>
              <w:rPr>
                <w:b/>
              </w:rPr>
              <w:t xml:space="preserve">bis </w:t>
            </w:r>
            <w:r w:rsidR="00082D2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23"/>
            <w:r>
              <w:rPr>
                <w:b/>
              </w:rPr>
              <w:t xml:space="preserve"> </w:t>
            </w:r>
            <w:r w:rsidR="00082D2B">
              <w:rPr>
                <w:b/>
              </w:rPr>
              <w:t>Uhr</w:t>
            </w:r>
          </w:p>
          <w:p w:rsidR="0020570C" w:rsidRDefault="0020570C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70C" w:rsidRDefault="00082D2B">
            <w:pPr>
              <w:rPr>
                <w:b/>
              </w:rPr>
            </w:pPr>
            <w:r>
              <w:rPr>
                <w:b/>
              </w:rPr>
              <w:t>Unterrichtszeit</w:t>
            </w:r>
          </w:p>
          <w:p w:rsidR="0020570C" w:rsidRDefault="0020570C">
            <w:pPr>
              <w:rPr>
                <w:b/>
              </w:rPr>
            </w:pPr>
          </w:p>
          <w:p w:rsidR="0020570C" w:rsidRDefault="0027165E">
            <w:pPr>
              <w:rPr>
                <w:b/>
              </w:rPr>
            </w:pPr>
            <w:r>
              <w:rPr>
                <w:b/>
              </w:rPr>
              <w:t xml:space="preserve">von </w:t>
            </w:r>
            <w:r w:rsidR="00082D2B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24"/>
            <w:r>
              <w:rPr>
                <w:b/>
              </w:rPr>
              <w:t xml:space="preserve"> bis </w:t>
            </w:r>
            <w:r w:rsidR="00082D2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25"/>
            <w:r>
              <w:rPr>
                <w:b/>
              </w:rPr>
              <w:t xml:space="preserve"> </w:t>
            </w:r>
            <w:r w:rsidR="00082D2B">
              <w:rPr>
                <w:b/>
              </w:rPr>
              <w:t>Uhr</w:t>
            </w:r>
          </w:p>
          <w:p w:rsidR="0027165E" w:rsidRDefault="0027165E">
            <w:pPr>
              <w:rPr>
                <w:b/>
              </w:rPr>
            </w:pPr>
          </w:p>
          <w:p w:rsidR="0020570C" w:rsidRDefault="0027165E">
            <w:pPr>
              <w:rPr>
                <w:b/>
              </w:rPr>
            </w:pPr>
            <w:r>
              <w:rPr>
                <w:b/>
              </w:rPr>
              <w:t xml:space="preserve">von </w:t>
            </w:r>
            <w:r w:rsidR="00082D2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26"/>
            <w:r>
              <w:rPr>
                <w:b/>
              </w:rPr>
              <w:t xml:space="preserve"> bis </w:t>
            </w:r>
            <w:r w:rsidR="00082D2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 </w:t>
            </w:r>
            <w:r w:rsidR="00082D2B">
              <w:rPr>
                <w:b/>
              </w:rPr>
              <w:t>Uhr</w:t>
            </w:r>
          </w:p>
          <w:p w:rsidR="0027165E" w:rsidRDefault="0027165E">
            <w:pPr>
              <w:rPr>
                <w:b/>
              </w:rPr>
            </w:pPr>
          </w:p>
          <w:p w:rsidR="0020570C" w:rsidRDefault="0027165E">
            <w:pPr>
              <w:rPr>
                <w:b/>
              </w:rPr>
            </w:pPr>
            <w:r>
              <w:rPr>
                <w:b/>
              </w:rPr>
              <w:t xml:space="preserve">von </w:t>
            </w:r>
            <w:r w:rsidR="00082D2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28"/>
            <w:r>
              <w:rPr>
                <w:b/>
              </w:rPr>
              <w:t xml:space="preserve"> bis </w:t>
            </w:r>
            <w:r w:rsidR="00082D2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29"/>
            <w:r>
              <w:rPr>
                <w:b/>
              </w:rPr>
              <w:t xml:space="preserve"> </w:t>
            </w:r>
            <w:r w:rsidR="00082D2B">
              <w:rPr>
                <w:b/>
              </w:rPr>
              <w:t>Uhr</w:t>
            </w:r>
          </w:p>
          <w:p w:rsidR="006A3816" w:rsidRDefault="006A3816">
            <w:pPr>
              <w:rPr>
                <w:b/>
              </w:rPr>
            </w:pPr>
          </w:p>
          <w:p w:rsidR="0020570C" w:rsidRDefault="00A706E3">
            <w:pPr>
              <w:rPr>
                <w:b/>
              </w:rPr>
            </w:pPr>
            <w:r>
              <w:rPr>
                <w:b/>
              </w:rPr>
              <w:t>von</w:t>
            </w:r>
            <w:r w:rsidR="00082D2B">
              <w:rPr>
                <w:b/>
              </w:rPr>
              <w:t xml:space="preserve"> </w:t>
            </w:r>
            <w:r w:rsidR="00082D2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30"/>
            <w:r>
              <w:rPr>
                <w:b/>
              </w:rPr>
              <w:t xml:space="preserve"> bis </w:t>
            </w:r>
            <w:r w:rsidR="00082D2B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31"/>
            <w:r w:rsidR="00082D2B">
              <w:rPr>
                <w:b/>
              </w:rPr>
              <w:t xml:space="preserve"> Uhr</w:t>
            </w:r>
          </w:p>
          <w:p w:rsidR="006A3816" w:rsidRDefault="006A3816">
            <w:pPr>
              <w:rPr>
                <w:b/>
              </w:rPr>
            </w:pPr>
          </w:p>
          <w:p w:rsidR="0020570C" w:rsidRDefault="006A3816">
            <w:pPr>
              <w:rPr>
                <w:b/>
              </w:rPr>
            </w:pPr>
            <w:r>
              <w:rPr>
                <w:b/>
              </w:rPr>
              <w:t>von</w:t>
            </w:r>
            <w:r w:rsidR="00082D2B">
              <w:rPr>
                <w:b/>
              </w:rPr>
              <w:t xml:space="preserve"> </w:t>
            </w:r>
            <w:r w:rsidR="00082D2B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32"/>
            <w:r>
              <w:rPr>
                <w:b/>
              </w:rPr>
              <w:t xml:space="preserve"> bis </w:t>
            </w:r>
            <w:r w:rsidR="00082D2B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33"/>
            <w:r>
              <w:rPr>
                <w:b/>
              </w:rPr>
              <w:t xml:space="preserve"> Uhr</w:t>
            </w:r>
          </w:p>
          <w:p w:rsidR="006A3816" w:rsidRDefault="006A3816">
            <w:pPr>
              <w:rPr>
                <w:b/>
              </w:rPr>
            </w:pPr>
          </w:p>
          <w:p w:rsidR="0020570C" w:rsidRDefault="006A3816">
            <w:pPr>
              <w:rPr>
                <w:b/>
              </w:rPr>
            </w:pPr>
            <w:r>
              <w:rPr>
                <w:b/>
              </w:rPr>
              <w:t>von</w:t>
            </w:r>
            <w:r w:rsidR="00082D2B">
              <w:rPr>
                <w:b/>
              </w:rPr>
              <w:t xml:space="preserve"> </w:t>
            </w:r>
            <w:r w:rsidR="00082D2B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34"/>
            <w:r>
              <w:rPr>
                <w:b/>
              </w:rPr>
              <w:t xml:space="preserve"> bis </w:t>
            </w:r>
            <w:r w:rsidR="00082D2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35"/>
            <w:r>
              <w:rPr>
                <w:b/>
              </w:rPr>
              <w:t xml:space="preserve"> </w:t>
            </w:r>
            <w:r w:rsidR="00082D2B">
              <w:rPr>
                <w:b/>
              </w:rPr>
              <w:t>Uhr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570C" w:rsidRDefault="0020570C">
            <w:pPr>
              <w:rPr>
                <w:b/>
              </w:rPr>
            </w:pPr>
          </w:p>
          <w:p w:rsidR="0020570C" w:rsidRDefault="0020570C">
            <w:pPr>
              <w:rPr>
                <w:b/>
              </w:rPr>
            </w:pPr>
          </w:p>
          <w:p w:rsidR="0020570C" w:rsidRDefault="0020570C">
            <w:pPr>
              <w:rPr>
                <w:b/>
              </w:rPr>
            </w:pPr>
          </w:p>
          <w:p w:rsidR="0020570C" w:rsidRDefault="0020570C">
            <w:pPr>
              <w:rPr>
                <w:b/>
              </w:rPr>
            </w:pPr>
          </w:p>
          <w:p w:rsidR="0020570C" w:rsidRDefault="0020570C">
            <w:pPr>
              <w:rPr>
                <w:b/>
              </w:rPr>
            </w:pPr>
          </w:p>
          <w:p w:rsidR="0020570C" w:rsidRDefault="0020570C">
            <w:pPr>
              <w:rPr>
                <w:b/>
              </w:rPr>
            </w:pPr>
          </w:p>
          <w:p w:rsidR="0020570C" w:rsidRDefault="0020570C">
            <w:pPr>
              <w:rPr>
                <w:b/>
              </w:rPr>
            </w:pPr>
          </w:p>
          <w:p w:rsidR="0020570C" w:rsidRDefault="0020570C">
            <w:pPr>
              <w:rPr>
                <w:b/>
              </w:rPr>
            </w:pPr>
          </w:p>
          <w:p w:rsidR="0020570C" w:rsidRDefault="0020570C">
            <w:pPr>
              <w:rPr>
                <w:b/>
              </w:rPr>
            </w:pPr>
          </w:p>
          <w:p w:rsidR="0020570C" w:rsidRDefault="0020570C">
            <w:pPr>
              <w:rPr>
                <w:b/>
              </w:rPr>
            </w:pPr>
          </w:p>
          <w:p w:rsidR="0020570C" w:rsidRDefault="0020570C">
            <w:pPr>
              <w:rPr>
                <w:b/>
              </w:rPr>
            </w:pPr>
          </w:p>
          <w:p w:rsidR="0020570C" w:rsidRDefault="0020570C">
            <w:pPr>
              <w:rPr>
                <w:b/>
              </w:rPr>
            </w:pPr>
          </w:p>
          <w:p w:rsidR="0020570C" w:rsidRDefault="0020570C">
            <w:pPr>
              <w:rPr>
                <w:b/>
              </w:rPr>
            </w:pPr>
          </w:p>
          <w:p w:rsidR="0020570C" w:rsidRDefault="0020570C">
            <w:pPr>
              <w:rPr>
                <w:b/>
              </w:rPr>
            </w:pPr>
          </w:p>
          <w:p w:rsidR="0020570C" w:rsidRDefault="0020570C">
            <w:pPr>
              <w:rPr>
                <w:b/>
              </w:rPr>
            </w:pPr>
          </w:p>
          <w:p w:rsidR="0020570C" w:rsidRDefault="006A3816">
            <w:pPr>
              <w:rPr>
                <w:b/>
              </w:rPr>
            </w:pPr>
            <w:r>
              <w:rPr>
                <w:b/>
              </w:rPr>
              <w:t xml:space="preserve">Zahl: </w:t>
            </w:r>
            <w:r w:rsidR="00082D2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36"/>
          </w:p>
          <w:p w:rsidR="0020570C" w:rsidRDefault="0020570C">
            <w:pPr>
              <w:rPr>
                <w:b/>
              </w:rPr>
            </w:pPr>
          </w:p>
          <w:p w:rsidR="0020570C" w:rsidRDefault="006A3816">
            <w:pPr>
              <w:rPr>
                <w:b/>
              </w:rPr>
            </w:pPr>
            <w:r>
              <w:rPr>
                <w:b/>
              </w:rPr>
              <w:t xml:space="preserve">vom </w:t>
            </w:r>
            <w:r w:rsidR="00082D2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082D2B">
              <w:rPr>
                <w:b/>
              </w:rPr>
              <w:instrText xml:space="preserve"> FORMTEXT </w:instrText>
            </w:r>
            <w:r w:rsidR="00082D2B">
              <w:rPr>
                <w:b/>
              </w:rPr>
            </w:r>
            <w:r w:rsidR="00082D2B">
              <w:rPr>
                <w:b/>
              </w:rPr>
              <w:fldChar w:fldCharType="separate"/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  <w:noProof/>
              </w:rPr>
              <w:t> </w:t>
            </w:r>
            <w:r w:rsidR="00082D2B">
              <w:rPr>
                <w:b/>
              </w:rPr>
              <w:fldChar w:fldCharType="end"/>
            </w:r>
            <w:bookmarkEnd w:id="37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570C" w:rsidRDefault="00F578B9">
            <w:pPr>
              <w:ind w:right="214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0570C" w:rsidRDefault="00082D2B">
      <w:pPr>
        <w:numPr>
          <w:ilvl w:val="0"/>
          <w:numId w:val="4"/>
        </w:numPr>
        <w:ind w:right="-738"/>
      </w:pPr>
      <w:r>
        <w:t>Als Dauer der Abwesenheit vom Wohnort gilt die Zeit von der Abfahrt des Massenbeförderungsmittels vom Wohnort bis zur Wiederankunft desselben am Wohnort</w:t>
      </w:r>
    </w:p>
    <w:p w:rsidR="0020570C" w:rsidRDefault="00F578B9" w:rsidP="00DE7CC1">
      <w:pPr>
        <w:tabs>
          <w:tab w:val="left" w:pos="7088"/>
        </w:tabs>
        <w:ind w:left="357" w:right="-737"/>
      </w:pPr>
      <w:r>
        <w:t xml:space="preserve">Für die Richtigkeit:                                                                  Bildungsdirektion für Bgld, Dienstort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>
        <w:t xml:space="preserve"> </w:t>
      </w:r>
      <w:r w:rsidR="00082D2B">
        <w:t xml:space="preserve"> </w:t>
      </w:r>
    </w:p>
    <w:p w:rsidR="0020570C" w:rsidRDefault="00082D2B" w:rsidP="00067C29">
      <w:pPr>
        <w:tabs>
          <w:tab w:val="left" w:pos="2835"/>
          <w:tab w:val="left" w:pos="5670"/>
          <w:tab w:val="left" w:pos="11057"/>
        </w:tabs>
        <w:ind w:left="357" w:right="-737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 w:rsidR="00DE7CC1">
        <w:t>, am</w:t>
      </w:r>
      <w:r>
        <w:t xml:space="preserve">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 w:rsidR="00DE7CC1">
        <w:t xml:space="preserve"> </w:t>
      </w:r>
      <w:r w:rsidR="00DE7CC1">
        <w:tab/>
        <w:t>Eingangsstempel</w:t>
      </w:r>
      <w:r w:rsidR="00DE7CC1">
        <w:tab/>
      </w:r>
      <w:r>
        <w:t>überprü</w:t>
      </w:r>
      <w:r w:rsidR="00DE7CC1">
        <w:t>ft und für richtig befunden</w:t>
      </w:r>
      <w:r w:rsidR="00DE7CC1">
        <w:tab/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DE7CC1">
        <w:t>, am</w:t>
      </w:r>
      <w:r w:rsidR="00F578B9">
        <w:t xml:space="preserve"> </w:t>
      </w:r>
      <w:r w:rsidR="00F578B9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578B9">
        <w:rPr>
          <w:b/>
        </w:rPr>
        <w:instrText xml:space="preserve"> FORMTEXT </w:instrText>
      </w:r>
      <w:r w:rsidR="00F578B9">
        <w:rPr>
          <w:b/>
        </w:rPr>
      </w:r>
      <w:r w:rsidR="00F578B9">
        <w:rPr>
          <w:b/>
        </w:rPr>
        <w:fldChar w:fldCharType="separate"/>
      </w:r>
      <w:r w:rsidR="00F578B9">
        <w:rPr>
          <w:b/>
          <w:noProof/>
        </w:rPr>
        <w:t> </w:t>
      </w:r>
      <w:r w:rsidR="00F578B9">
        <w:rPr>
          <w:b/>
          <w:noProof/>
        </w:rPr>
        <w:t> </w:t>
      </w:r>
      <w:r w:rsidR="00F578B9">
        <w:rPr>
          <w:b/>
          <w:noProof/>
        </w:rPr>
        <w:t> </w:t>
      </w:r>
      <w:r w:rsidR="00F578B9">
        <w:rPr>
          <w:b/>
          <w:noProof/>
        </w:rPr>
        <w:t> </w:t>
      </w:r>
      <w:r w:rsidR="00F578B9">
        <w:rPr>
          <w:b/>
          <w:noProof/>
        </w:rPr>
        <w:t> </w:t>
      </w:r>
      <w:r w:rsidR="00F578B9">
        <w:rPr>
          <w:b/>
        </w:rPr>
        <w:fldChar w:fldCharType="end"/>
      </w:r>
    </w:p>
    <w:p w:rsidR="0020570C" w:rsidRDefault="00830CD8" w:rsidP="00830CD8">
      <w:pPr>
        <w:tabs>
          <w:tab w:val="left" w:pos="3119"/>
        </w:tabs>
        <w:ind w:left="357" w:right="-737"/>
      </w:pPr>
      <w:r>
        <w:tab/>
      </w:r>
      <w:r w:rsidR="00082D2B">
        <w:t>der Schule</w:t>
      </w:r>
    </w:p>
    <w:p w:rsidR="0020570C" w:rsidRDefault="00F578B9" w:rsidP="00067C29">
      <w:pPr>
        <w:tabs>
          <w:tab w:val="left" w:pos="5954"/>
        </w:tabs>
        <w:ind w:left="357" w:right="-737"/>
      </w:pPr>
      <w:r>
        <w:t>Schulleitung</w:t>
      </w:r>
      <w:r w:rsidR="00082D2B">
        <w:t xml:space="preserve"> Stamm</w:t>
      </w:r>
      <w:r w:rsidR="00DE7CC1">
        <w:t>schule</w:t>
      </w:r>
      <w:r w:rsidR="00DE7CC1">
        <w:tab/>
      </w:r>
      <w:r w:rsidR="00082D2B"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="00082D2B">
        <w:instrText xml:space="preserve"> FORMTEXT </w:instrText>
      </w:r>
      <w:r w:rsidR="00082D2B">
        <w:fldChar w:fldCharType="separate"/>
      </w:r>
      <w:r w:rsidR="00082D2B">
        <w:rPr>
          <w:noProof/>
        </w:rPr>
        <w:t> </w:t>
      </w:r>
      <w:r w:rsidR="00082D2B">
        <w:rPr>
          <w:noProof/>
        </w:rPr>
        <w:t> </w:t>
      </w:r>
      <w:r w:rsidR="00082D2B">
        <w:rPr>
          <w:noProof/>
        </w:rPr>
        <w:t> </w:t>
      </w:r>
      <w:r w:rsidR="00082D2B">
        <w:rPr>
          <w:noProof/>
        </w:rPr>
        <w:t> </w:t>
      </w:r>
      <w:r w:rsidR="00082D2B">
        <w:rPr>
          <w:noProof/>
        </w:rPr>
        <w:t> </w:t>
      </w:r>
      <w:r w:rsidR="00082D2B">
        <w:fldChar w:fldCharType="end"/>
      </w:r>
      <w:bookmarkEnd w:id="42"/>
      <w:r w:rsidR="00DE7CC1">
        <w:t>, am</w:t>
      </w:r>
      <w:r>
        <w:t xml:space="preserve"> </w:t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20570C" w:rsidRDefault="0020570C">
      <w:pPr>
        <w:ind w:left="360" w:right="-738"/>
      </w:pPr>
    </w:p>
    <w:p w:rsidR="0020570C" w:rsidRDefault="00F578B9" w:rsidP="00DE7CC1">
      <w:pPr>
        <w:tabs>
          <w:tab w:val="left" w:pos="7088"/>
          <w:tab w:val="left" w:pos="10773"/>
        </w:tabs>
        <w:ind w:left="357" w:right="-737"/>
      </w:pPr>
      <w:r>
        <w:t xml:space="preserve">Schulleitung Verwendungsschule                                               </w:t>
      </w:r>
      <w:r w:rsidR="00DE7CC1">
        <w:t>Unterschrift</w:t>
      </w:r>
      <w:r w:rsidR="00DE7CC1">
        <w:tab/>
      </w:r>
      <w:r>
        <w:tab/>
      </w:r>
      <w:r w:rsidR="00082D2B">
        <w:t>Unterschrift des Antragstellers</w:t>
      </w:r>
    </w:p>
    <w:sectPr w:rsidR="0020570C">
      <w:footerReference w:type="default" r:id="rId8"/>
      <w:pgSz w:w="16840" w:h="11907" w:orient="landscape" w:code="9"/>
      <w:pgMar w:top="426" w:right="1418" w:bottom="142" w:left="1134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E3" w:rsidRDefault="00A706E3">
      <w:r>
        <w:separator/>
      </w:r>
    </w:p>
  </w:endnote>
  <w:endnote w:type="continuationSeparator" w:id="0">
    <w:p w:rsidR="00A706E3" w:rsidRDefault="00A7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E3" w:rsidRDefault="00A706E3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5.3 Trennungszuschuss-Antrag.doc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E3" w:rsidRDefault="00A706E3">
      <w:r>
        <w:separator/>
      </w:r>
    </w:p>
  </w:footnote>
  <w:footnote w:type="continuationSeparator" w:id="0">
    <w:p w:rsidR="00A706E3" w:rsidRDefault="00A7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6510"/>
    <w:multiLevelType w:val="singleLevel"/>
    <w:tmpl w:val="A6B4CF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BE03D3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CF7D5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387BDF"/>
    <w:multiLevelType w:val="singleLevel"/>
    <w:tmpl w:val="FD6CCE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st76iQTEh8dzTKSmdiXFcInsig=" w:salt="D3jBpD6i9esXfBVvkP3aw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B"/>
    <w:rsid w:val="00067C29"/>
    <w:rsid w:val="00082D2B"/>
    <w:rsid w:val="0020570C"/>
    <w:rsid w:val="0027165E"/>
    <w:rsid w:val="002A0137"/>
    <w:rsid w:val="003E4777"/>
    <w:rsid w:val="006A3816"/>
    <w:rsid w:val="00830CD8"/>
    <w:rsid w:val="008F0874"/>
    <w:rsid w:val="00A706E3"/>
    <w:rsid w:val="00B2769B"/>
    <w:rsid w:val="00CD25BA"/>
    <w:rsid w:val="00DE7CC1"/>
    <w:rsid w:val="00EC62E7"/>
    <w:rsid w:val="00F5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F578B9"/>
    <w:pPr>
      <w:keepNext/>
      <w:jc w:val="right"/>
      <w:outlineLvl w:val="0"/>
    </w:pPr>
    <w:rPr>
      <w:rFonts w:ascii="Times New Roman" w:hAnsi="Times New Roman"/>
      <w:sz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F578B9"/>
    <w:rPr>
      <w:sz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F578B9"/>
    <w:pPr>
      <w:keepNext/>
      <w:jc w:val="right"/>
      <w:outlineLvl w:val="0"/>
    </w:pPr>
    <w:rPr>
      <w:rFonts w:ascii="Times New Roman" w:hAnsi="Times New Roman"/>
      <w:sz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F578B9"/>
    <w:rPr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4ED81EE3</Template>
  <TotalTime>0</TotalTime>
  <Pages>1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a) Antrag auf Zuerkennung der Trennungszuschusses gem</vt:lpstr>
    </vt:vector>
  </TitlesOfParts>
  <Company>LSR-BGLD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Antrag auf Zuerkennung der Trennungszuschusses gem</dc:title>
  <dc:creator>LSR_039</dc:creator>
  <cp:lastModifiedBy>Acs Guenter</cp:lastModifiedBy>
  <cp:revision>4</cp:revision>
  <dcterms:created xsi:type="dcterms:W3CDTF">2018-12-12T15:51:00Z</dcterms:created>
  <dcterms:modified xsi:type="dcterms:W3CDTF">2018-12-13T12:20:00Z</dcterms:modified>
</cp:coreProperties>
</file>